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18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晋江市伟冠双语实验学校食堂委托经营服务</w:t>
      </w:r>
    </w:p>
    <w:p w14:paraId="065F6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中标公告</w:t>
      </w:r>
    </w:p>
    <w:p w14:paraId="7FF159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一、项目编号：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ZCJLH[GK]2025-074</w:t>
      </w:r>
    </w:p>
    <w:p w14:paraId="4CAD9E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晋江市伟冠双语实验学校食堂委托经营服务</w:t>
      </w:r>
    </w:p>
    <w:p w14:paraId="623153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三、中标（成交）信息</w:t>
      </w:r>
    </w:p>
    <w:p w14:paraId="13B79F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泉州珍安欣食品科技有限公司</w:t>
      </w:r>
    </w:p>
    <w:p w14:paraId="483450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color w:val="E54C5E" w:themeColor="accent6"/>
          <w:spacing w:val="-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供应商地址：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福建省泉州市洛江区万荣街44号万荣公寓B幢220室</w:t>
      </w:r>
    </w:p>
    <w:p w14:paraId="75F8422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5279" w:type="pct"/>
        <w:jc w:val="center"/>
        <w:tblCellSpacing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03"/>
        <w:gridCol w:w="1854"/>
        <w:gridCol w:w="816"/>
        <w:gridCol w:w="855"/>
        <w:gridCol w:w="2055"/>
        <w:gridCol w:w="926"/>
      </w:tblGrid>
      <w:tr w14:paraId="386E95C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512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31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采购包</w:t>
            </w:r>
          </w:p>
        </w:tc>
        <w:tc>
          <w:tcPr>
            <w:tcW w:w="79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B0F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051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BD6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63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FED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服务范围</w:t>
            </w:r>
          </w:p>
        </w:tc>
        <w:tc>
          <w:tcPr>
            <w:tcW w:w="48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3C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服务要求</w:t>
            </w:r>
          </w:p>
        </w:tc>
        <w:tc>
          <w:tcPr>
            <w:tcW w:w="116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1F1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服务时间</w:t>
            </w:r>
          </w:p>
        </w:tc>
        <w:tc>
          <w:tcPr>
            <w:tcW w:w="52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C1A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720" w:hanging="72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服务标</w:t>
            </w:r>
          </w:p>
          <w:p w14:paraId="7F6B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720" w:hanging="72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准</w:t>
            </w:r>
          </w:p>
        </w:tc>
      </w:tr>
      <w:tr w14:paraId="6EF17FE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tblCellSpacing w:w="0" w:type="dxa"/>
          <w:jc w:val="center"/>
        </w:trPr>
        <w:tc>
          <w:tcPr>
            <w:tcW w:w="512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458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912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泉州珍安欣食品科技有限公司</w:t>
            </w:r>
          </w:p>
        </w:tc>
        <w:tc>
          <w:tcPr>
            <w:tcW w:w="1051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821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晋江市伟冠双语实验学校食堂委托经营服务</w:t>
            </w:r>
          </w:p>
        </w:tc>
        <w:tc>
          <w:tcPr>
            <w:tcW w:w="463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28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投标文件</w:t>
            </w:r>
          </w:p>
        </w:tc>
        <w:tc>
          <w:tcPr>
            <w:tcW w:w="48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D3E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投标文件</w:t>
            </w:r>
          </w:p>
        </w:tc>
        <w:tc>
          <w:tcPr>
            <w:tcW w:w="116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3A0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贰年（合同一年一签），具体以签订合同时约定的日期为准</w:t>
            </w:r>
          </w:p>
        </w:tc>
        <w:tc>
          <w:tcPr>
            <w:tcW w:w="52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5E0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投标文件</w:t>
            </w:r>
          </w:p>
        </w:tc>
      </w:tr>
    </w:tbl>
    <w:p w14:paraId="54BBB5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05BDD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评标委员会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名单：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王力毅、严丽仙、李旸、陈佳景、张亭。</w:t>
      </w:r>
    </w:p>
    <w:p w14:paraId="390AC3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right="0" w:hanging="480" w:hanging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六、代理服务收费标准及金额：本项目中标服务费一次性包干计取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12000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，由中标供应商支付。</w:t>
      </w:r>
    </w:p>
    <w:p w14:paraId="6EC0AF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结果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公告期限</w:t>
      </w:r>
    </w:p>
    <w:p w14:paraId="3C875D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个工作日。</w:t>
      </w:r>
      <w:bookmarkStart w:id="0" w:name="_GoBack"/>
      <w:bookmarkEnd w:id="0"/>
    </w:p>
    <w:p w14:paraId="18AD42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、凡对本次公告内容提出询问，请按以下方式联系。</w:t>
      </w:r>
    </w:p>
    <w:p w14:paraId="517B1E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77192E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 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晋江市伟冠双语实验学校</w:t>
      </w:r>
    </w:p>
    <w:p w14:paraId="79C118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晋江市西园街道会展路888号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29F17C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王老师</w:t>
      </w:r>
    </w:p>
    <w:p w14:paraId="2A078F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cs="宋体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联系方法：13804854581</w:t>
      </w:r>
    </w:p>
    <w:p w14:paraId="19F597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</w:p>
    <w:p w14:paraId="651E2C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 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晋江市正诚招标代理有限公司</w:t>
      </w:r>
    </w:p>
    <w:p w14:paraId="47E400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 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晋江市罗山街道龙泉路10号丰秀商厦A栋703</w:t>
      </w:r>
    </w:p>
    <w:p w14:paraId="63C7F1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联系人：饶先生</w:t>
      </w:r>
    </w:p>
    <w:p w14:paraId="7F0A7B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联系方式：0595-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88077193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       </w:t>
      </w:r>
    </w:p>
    <w:p w14:paraId="2518CA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</w:t>
      </w:r>
    </w:p>
    <w:p w14:paraId="62C12F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采购人（盖章）：晋江市伟冠双语实验学校</w:t>
      </w:r>
    </w:p>
    <w:p w14:paraId="28882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86CD9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FCF7A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23CC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6B565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代理机构（盖章）：晋江市正诚招标代理有限公司</w:t>
      </w:r>
    </w:p>
    <w:p w14:paraId="1034A1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3C7DD"/>
    <w:multiLevelType w:val="singleLevel"/>
    <w:tmpl w:val="50E3C7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TcwMzEwZDEyNWJmNTMxM2VjYTIxY2M2OGE4ZTMifQ=="/>
  </w:docVars>
  <w:rsids>
    <w:rsidRoot w:val="103A448B"/>
    <w:rsid w:val="034B254D"/>
    <w:rsid w:val="039B5D5B"/>
    <w:rsid w:val="047C451F"/>
    <w:rsid w:val="06C957FA"/>
    <w:rsid w:val="06CA19B2"/>
    <w:rsid w:val="0738659A"/>
    <w:rsid w:val="0B0E4273"/>
    <w:rsid w:val="0B2C2F07"/>
    <w:rsid w:val="0B464C4B"/>
    <w:rsid w:val="0C4241FE"/>
    <w:rsid w:val="0CCC65FE"/>
    <w:rsid w:val="0DAD6BC9"/>
    <w:rsid w:val="0E734597"/>
    <w:rsid w:val="103A448B"/>
    <w:rsid w:val="104C5BEB"/>
    <w:rsid w:val="134339B8"/>
    <w:rsid w:val="14CD6F7B"/>
    <w:rsid w:val="1BD11E2B"/>
    <w:rsid w:val="1E973777"/>
    <w:rsid w:val="1EE8060A"/>
    <w:rsid w:val="20931C60"/>
    <w:rsid w:val="246C1732"/>
    <w:rsid w:val="259239A0"/>
    <w:rsid w:val="29F75037"/>
    <w:rsid w:val="2ABD3699"/>
    <w:rsid w:val="2B7C4B86"/>
    <w:rsid w:val="2EE109A6"/>
    <w:rsid w:val="2EEB08B4"/>
    <w:rsid w:val="2EEE6AA3"/>
    <w:rsid w:val="31B96141"/>
    <w:rsid w:val="33D8263E"/>
    <w:rsid w:val="3AD3456E"/>
    <w:rsid w:val="3C945874"/>
    <w:rsid w:val="3CBD2EF6"/>
    <w:rsid w:val="3E3208A1"/>
    <w:rsid w:val="43CF3421"/>
    <w:rsid w:val="441121D3"/>
    <w:rsid w:val="474E27D9"/>
    <w:rsid w:val="483970AF"/>
    <w:rsid w:val="49260FF9"/>
    <w:rsid w:val="49294743"/>
    <w:rsid w:val="4A2215CC"/>
    <w:rsid w:val="4A284DF8"/>
    <w:rsid w:val="4A7D5330"/>
    <w:rsid w:val="4AAE69D8"/>
    <w:rsid w:val="4D7B7443"/>
    <w:rsid w:val="4EE9065B"/>
    <w:rsid w:val="56F96FE3"/>
    <w:rsid w:val="63A457AC"/>
    <w:rsid w:val="63D51AB9"/>
    <w:rsid w:val="64A31301"/>
    <w:rsid w:val="67BE5468"/>
    <w:rsid w:val="6AE72437"/>
    <w:rsid w:val="6BC02799"/>
    <w:rsid w:val="6F024ADD"/>
    <w:rsid w:val="70FD3BD1"/>
    <w:rsid w:val="710434FD"/>
    <w:rsid w:val="71856CD6"/>
    <w:rsid w:val="72DA7FCA"/>
    <w:rsid w:val="75E11EB0"/>
    <w:rsid w:val="764B02F0"/>
    <w:rsid w:val="76BB1B65"/>
    <w:rsid w:val="7AC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"/>
    <w:basedOn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adjustRightInd/>
      <w:snapToGri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571</Characters>
  <Lines>0</Lines>
  <Paragraphs>0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2024-06-21T00:52:00Z</dcterms:created>
  <dc:creator>三十七度半1394767155</dc:creator>
  <cp:lastModifiedBy>Roar`</cp:lastModifiedBy>
  <cp:lastPrinted>2025-08-18T08:31:53Z</cp:lastPrinted>
  <dcterms:modified xsi:type="dcterms:W3CDTF">2025-08-18T08:32:43Z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3C1DA9FD3ABB413AA21E7803FE9716ED_11</vt:lpwstr>
  </property>
  <property fmtid="{D5CDD505-2E9C-101B-9397-08002B2CF9AE}" pid="4" name="KSOTemplateDocerSaveRecord">
    <vt:lpwstr>eyJoZGlkIjoiZThjNTcwMzEwZDEyNWJmNTMxM2VjYTIxY2M2OGE4ZTMiLCJ1c2VySWQiOiIyNDM1MDAxNjMifQ==</vt:lpwstr>
  </property>
</Properties>
</file>